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F3F" w:rsidRDefault="001B2B49">
      <w:pPr>
        <w:rPr>
          <w:b/>
          <w:sz w:val="36"/>
          <w:szCs w:val="36"/>
        </w:rPr>
      </w:pPr>
      <w:r w:rsidRPr="007E4F3F">
        <w:rPr>
          <w:b/>
          <w:sz w:val="36"/>
          <w:szCs w:val="36"/>
        </w:rPr>
        <w:t xml:space="preserve">Echo Häcksler </w:t>
      </w:r>
      <w:r w:rsidR="00AA4162" w:rsidRPr="007E4F3F">
        <w:rPr>
          <w:b/>
          <w:sz w:val="36"/>
          <w:szCs w:val="36"/>
        </w:rPr>
        <w:t xml:space="preserve"> </w:t>
      </w:r>
      <w:proofErr w:type="spellStart"/>
      <w:r w:rsidR="00E44C25">
        <w:rPr>
          <w:b/>
          <w:sz w:val="36"/>
          <w:szCs w:val="36"/>
        </w:rPr>
        <w:t>Alleshäcksler</w:t>
      </w:r>
      <w:proofErr w:type="spellEnd"/>
      <w:r w:rsidR="00E44C25">
        <w:rPr>
          <w:b/>
          <w:sz w:val="36"/>
          <w:szCs w:val="36"/>
        </w:rPr>
        <w:t xml:space="preserve"> </w:t>
      </w:r>
      <w:r w:rsidRPr="00E44C25">
        <w:rPr>
          <w:b/>
          <w:sz w:val="28"/>
          <w:szCs w:val="28"/>
        </w:rPr>
        <w:t>GHX-180B</w:t>
      </w:r>
    </w:p>
    <w:p w:rsidR="007E4F3F" w:rsidRPr="00A71C76" w:rsidRDefault="007E4F3F" w:rsidP="007E4F3F">
      <w:r w:rsidRPr="00A71C76">
        <w:t xml:space="preserve">Müheloses Häckseln von Ästen und Sträuchern mit bis zu </w:t>
      </w:r>
      <w:r>
        <w:t>65</w:t>
      </w:r>
      <w:r w:rsidRPr="00A71C76">
        <w:t xml:space="preserve"> mm</w:t>
      </w:r>
    </w:p>
    <w:p w:rsidR="007E4F3F" w:rsidRPr="007E4F3F" w:rsidRDefault="007E4F3F">
      <w:pPr>
        <w:rPr>
          <w:b/>
        </w:rPr>
      </w:pPr>
    </w:p>
    <w:p w:rsidR="007E4F3F" w:rsidRDefault="007E4F3F"/>
    <w:p w:rsidR="007E4F3F" w:rsidRDefault="007E4F3F">
      <w:r w:rsidRPr="007E4F3F">
        <w:rPr>
          <w:noProof/>
          <w:lang w:eastAsia="de-DE"/>
        </w:rPr>
        <w:drawing>
          <wp:inline distT="0" distB="0" distL="0" distR="0">
            <wp:extent cx="1464390" cy="2133600"/>
            <wp:effectExtent l="0" t="0" r="2540" b="0"/>
            <wp:docPr id="3" name="Grafik 3" descr="H:\3-Power2Work\Internet\Schreiner_2014\p2w homepage\Bilder\Gartengeräte\Häcksler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3-Power2Work\Internet\Schreiner_2014\p2w homepage\Bilder\Gartengeräte\Häcksler 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493" cy="220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F" w:rsidRPr="007E4F3F" w:rsidRDefault="007E4F3F" w:rsidP="007E4F3F"/>
    <w:p w:rsidR="007E4F3F" w:rsidRDefault="007E4F3F" w:rsidP="007E4F3F"/>
    <w:p w:rsidR="007E4F3F" w:rsidRPr="007E4F3F" w:rsidRDefault="007E4F3F" w:rsidP="007E4F3F">
      <w:pPr>
        <w:rPr>
          <w:b/>
          <w:sz w:val="28"/>
          <w:szCs w:val="28"/>
        </w:rPr>
      </w:pPr>
      <w:r w:rsidRPr="007E4F3F">
        <w:rPr>
          <w:b/>
          <w:sz w:val="28"/>
          <w:szCs w:val="28"/>
        </w:rPr>
        <w:t>Echo Häcksler  GHX-180B</w:t>
      </w:r>
    </w:p>
    <w:p w:rsidR="007E4F3F" w:rsidRDefault="007E4F3F" w:rsidP="007E4F3F">
      <w:r>
        <w:t>Antriebsart</w:t>
      </w:r>
      <w:r>
        <w:t xml:space="preserve">                                              </w:t>
      </w:r>
      <w:r>
        <w:t>Benzin</w:t>
      </w:r>
    </w:p>
    <w:p w:rsidR="007E4F3F" w:rsidRDefault="007E4F3F" w:rsidP="007E4F3F">
      <w:r>
        <w:t>Leistung (</w:t>
      </w:r>
      <w:proofErr w:type="spellStart"/>
      <w:r>
        <w:t>k</w:t>
      </w:r>
      <w:bookmarkStart w:id="0" w:name="_GoBack"/>
      <w:bookmarkEnd w:id="0"/>
      <w:r>
        <w:t>w</w:t>
      </w:r>
      <w:proofErr w:type="spellEnd"/>
      <w:r>
        <w:t xml:space="preserve">)          </w:t>
      </w:r>
      <w:r>
        <w:t xml:space="preserve">                                 </w:t>
      </w:r>
      <w:r>
        <w:t>2,8</w:t>
      </w:r>
    </w:p>
    <w:p w:rsidR="007E4F3F" w:rsidRDefault="007E4F3F" w:rsidP="007E4F3F">
      <w:r>
        <w:t>Astdurchmesser max.                            ca.</w:t>
      </w:r>
      <w:r>
        <w:t>65</w:t>
      </w:r>
      <w:r>
        <w:t>mm</w:t>
      </w:r>
    </w:p>
    <w:p w:rsidR="007E4F3F" w:rsidRDefault="007E4F3F" w:rsidP="007E4F3F">
      <w:r>
        <w:t xml:space="preserve">Gewicht                                                    ca. </w:t>
      </w:r>
      <w:r>
        <w:t>75</w:t>
      </w:r>
      <w:r>
        <w:t xml:space="preserve"> kg</w:t>
      </w:r>
    </w:p>
    <w:p w:rsidR="007E4F3F" w:rsidRDefault="007E4F3F" w:rsidP="007E4F3F">
      <w:pPr>
        <w:tabs>
          <w:tab w:val="left" w:pos="3330"/>
        </w:tabs>
      </w:pPr>
      <w:r>
        <w:t>Transport</w:t>
      </w:r>
      <w:r>
        <w:tab/>
        <w:t>nur auf Anhänger</w:t>
      </w:r>
    </w:p>
    <w:p w:rsidR="00E44C25" w:rsidRDefault="00E44C25" w:rsidP="007E4F3F">
      <w:pPr>
        <w:pStyle w:val="Listenabsatz"/>
        <w:numPr>
          <w:ilvl w:val="0"/>
          <w:numId w:val="1"/>
        </w:numPr>
      </w:pPr>
      <w:r>
        <w:t xml:space="preserve">Der zuverlässige </w:t>
      </w:r>
      <w:proofErr w:type="spellStart"/>
      <w:r>
        <w:t>Alleshäcksler</w:t>
      </w:r>
      <w:proofErr w:type="spellEnd"/>
      <w:r>
        <w:t xml:space="preserve"> mit Benzinmotor</w:t>
      </w:r>
    </w:p>
    <w:p w:rsidR="007E4F3F" w:rsidRDefault="007E4F3F" w:rsidP="007E4F3F">
      <w:pPr>
        <w:pStyle w:val="Listenabsatz"/>
        <w:numPr>
          <w:ilvl w:val="0"/>
          <w:numId w:val="1"/>
        </w:numPr>
      </w:pPr>
      <w:r>
        <w:t>Passt durch 1 Meter breites Tor</w:t>
      </w:r>
    </w:p>
    <w:p w:rsidR="007E4F3F" w:rsidRDefault="00E44C25" w:rsidP="007E4F3F">
      <w:pPr>
        <w:pStyle w:val="Listenabsatz"/>
        <w:numPr>
          <w:ilvl w:val="0"/>
          <w:numId w:val="1"/>
        </w:numPr>
      </w:pPr>
      <w:r>
        <w:t>Die meisten Gartenabfälle und Buschwerk können direkt verarbeitet werden</w:t>
      </w:r>
    </w:p>
    <w:p w:rsidR="007E4F3F" w:rsidRPr="007E4F3F" w:rsidRDefault="007E4F3F" w:rsidP="007E4F3F"/>
    <w:p w:rsidR="0039518E" w:rsidRDefault="00B7332B">
      <w:r>
        <w:rPr>
          <w:noProof/>
          <w:lang w:eastAsia="de-DE"/>
        </w:rPr>
        <w:lastRenderedPageBreak/>
        <w:drawing>
          <wp:inline distT="0" distB="0" distL="0" distR="0" wp14:anchorId="687CDC48" wp14:editId="20AFE610">
            <wp:extent cx="5760720" cy="442849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B49">
        <w:rPr>
          <w:noProof/>
          <w:lang w:eastAsia="de-DE"/>
        </w:rPr>
        <w:drawing>
          <wp:inline distT="0" distB="0" distL="0" distR="0" wp14:anchorId="6AF4C0EA" wp14:editId="3DBBA0E0">
            <wp:extent cx="5760720" cy="44284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51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93327"/>
    <w:multiLevelType w:val="hybridMultilevel"/>
    <w:tmpl w:val="4D32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49"/>
    <w:rsid w:val="001B2B49"/>
    <w:rsid w:val="0039518E"/>
    <w:rsid w:val="007E4F3F"/>
    <w:rsid w:val="00AA4162"/>
    <w:rsid w:val="00B7332B"/>
    <w:rsid w:val="00E4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BF5C2-D3CF-4323-AE8A-3DC5515C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Schreiner</dc:creator>
  <cp:keywords/>
  <dc:description/>
  <cp:lastModifiedBy>Thomas Schreiner</cp:lastModifiedBy>
  <cp:revision>2</cp:revision>
  <dcterms:created xsi:type="dcterms:W3CDTF">2016-02-29T05:30:00Z</dcterms:created>
  <dcterms:modified xsi:type="dcterms:W3CDTF">2016-02-29T05:30:00Z</dcterms:modified>
</cp:coreProperties>
</file>